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47E2F" w14:textId="77777777" w:rsidR="006447B0" w:rsidRDefault="006447B0" w:rsidP="006447B0">
      <w:pPr>
        <w:rPr>
          <w:rFonts w:ascii="Calibri" w:hAnsi="Calibri"/>
          <w:sz w:val="28"/>
        </w:rPr>
      </w:pPr>
      <w:r>
        <w:rPr>
          <w:noProof/>
          <w:sz w:val="18"/>
        </w:rPr>
        <w:drawing>
          <wp:anchor distT="0" distB="0" distL="114300" distR="114300" simplePos="0" relativeHeight="251663360" behindDoc="0" locked="0" layoutInCell="1" allowOverlap="1" wp14:anchorId="6988B8DD" wp14:editId="3D28ED6C">
            <wp:simplePos x="0" y="0"/>
            <wp:positionH relativeFrom="column">
              <wp:posOffset>5857299</wp:posOffset>
            </wp:positionH>
            <wp:positionV relativeFrom="paragraph">
              <wp:posOffset>101098</wp:posOffset>
            </wp:positionV>
            <wp:extent cx="561340" cy="689610"/>
            <wp:effectExtent l="0" t="0" r="0" b="0"/>
            <wp:wrapNone/>
            <wp:docPr id="1440440043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91ABA" wp14:editId="51F3513F">
                <wp:simplePos x="0" y="0"/>
                <wp:positionH relativeFrom="column">
                  <wp:posOffset>5569466</wp:posOffset>
                </wp:positionH>
                <wp:positionV relativeFrom="paragraph">
                  <wp:posOffset>23983</wp:posOffset>
                </wp:positionV>
                <wp:extent cx="1085850" cy="812165"/>
                <wp:effectExtent l="9525" t="10160" r="9525" b="15875"/>
                <wp:wrapNone/>
                <wp:docPr id="87409788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5850" cy="812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FF9D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2AA554" id="AutoShape 31" o:spid="_x0000_s1026" style="position:absolute;margin-left:438.55pt;margin-top:1.9pt;width:85.5pt;height:6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" strokecolor="#ff9d00" strokeweight="1.5pt"/>
            </w:pict>
          </mc:Fallback>
        </mc:AlternateContent>
      </w:r>
    </w:p>
    <w:p w14:paraId="43D9B554" w14:textId="77777777" w:rsidR="006447B0" w:rsidRDefault="006447B0" w:rsidP="006447B0">
      <w:pPr>
        <w:ind w:left="720"/>
        <w:jc w:val="center"/>
        <w:rPr>
          <w:rFonts w:ascii="Calibri" w:hAnsi="Calibri"/>
          <w:b/>
          <w:color w:val="FF9D00"/>
          <w:sz w:val="28"/>
        </w:rPr>
      </w:pP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0CB81" wp14:editId="2E0C0A1A">
                <wp:simplePos x="0" y="0"/>
                <wp:positionH relativeFrom="page">
                  <wp:posOffset>93980</wp:posOffset>
                </wp:positionH>
                <wp:positionV relativeFrom="paragraph">
                  <wp:posOffset>-187960</wp:posOffset>
                </wp:positionV>
                <wp:extent cx="7334250" cy="569595"/>
                <wp:effectExtent l="0" t="0" r="0" b="0"/>
                <wp:wrapNone/>
                <wp:docPr id="235704105" name="Rectangle à coins arrondis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34250" cy="569595"/>
                        </a:xfrm>
                        <a:prstGeom prst="roundRect">
                          <a:avLst>
                            <a:gd name="adj" fmla="val 12963"/>
                          </a:avLst>
                        </a:prstGeom>
                        <a:solidFill>
                          <a:srgbClr val="FF8C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EC228E" id="Rectangle à coins arrondis 13" o:spid="_x0000_s1026" style="position:absolute;margin-left:7.4pt;margin-top:-14.8pt;width:577.5pt;height:44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84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" fillcolor="#ff8c00" stroked="f" strokeweight="1pt">
                <v:stroke joinstyle="miter"/>
                <w10:wrap anchorx="page"/>
              </v:roundrect>
            </w:pict>
          </mc:Fallback>
        </mc:AlternateContent>
      </w:r>
      <w:r>
        <w:rPr>
          <w:rFonts w:ascii="Calibri" w:hAnsi="Calibri"/>
          <w:b/>
          <w:noProof/>
          <w:color w:val="FF9D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EC5333" wp14:editId="6B409781">
                <wp:simplePos x="0" y="0"/>
                <wp:positionH relativeFrom="column">
                  <wp:posOffset>-76200</wp:posOffset>
                </wp:positionH>
                <wp:positionV relativeFrom="paragraph">
                  <wp:posOffset>-110490</wp:posOffset>
                </wp:positionV>
                <wp:extent cx="4742180" cy="373380"/>
                <wp:effectExtent l="0" t="0" r="1270" b="7620"/>
                <wp:wrapNone/>
                <wp:docPr id="1474031630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42180" cy="37338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8C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6285820" w14:textId="77777777" w:rsidR="006447B0" w:rsidRDefault="006447B0" w:rsidP="006447B0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color w:val="FF9D00"/>
                                <w:sz w:val="28"/>
                              </w:rPr>
                              <w:t>TEXTES A TROUS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EC5333" id="Rectangle à coins arrondis 1" o:spid="_x0000_s1026" style="position:absolute;left:0;text-align:left;margin-left:-6pt;margin-top:-8.7pt;width:373.4pt;height:2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" fillcolor="window" strokecolor="#ff8c00" strokeweight="1pt">
                <v:stroke joinstyle="miter"/>
                <v:path arrowok="t"/>
                <v:textbox>
                  <w:txbxContent>
                    <w:p w14:paraId="76285820" w14:textId="77777777" w:rsidR="006447B0" w:rsidRDefault="006447B0" w:rsidP="006447B0">
                      <w:pPr>
                        <w:jc w:val="center"/>
                      </w:pPr>
                      <w:r>
                        <w:rPr>
                          <w:rFonts w:ascii="Calibri" w:hAnsi="Calibri"/>
                          <w:b/>
                          <w:color w:val="FF9D00"/>
                          <w:sz w:val="28"/>
                        </w:rPr>
                        <w:t>TEXTES A TROUS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0E32B5" w14:textId="77777777" w:rsidR="006447B0" w:rsidRDefault="006447B0" w:rsidP="006447B0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5841EE5B" w14:textId="77777777" w:rsidR="006447B0" w:rsidRPr="009A5312" w:rsidRDefault="006447B0" w:rsidP="006447B0">
      <w:pPr>
        <w:pStyle w:val="Paragraphedeliste"/>
        <w:ind w:left="142"/>
        <w:rPr>
          <w:rFonts w:ascii="Calibri" w:hAnsi="Calibri"/>
          <w:color w:val="FF8200"/>
          <w:sz w:val="28"/>
          <w:szCs w:val="28"/>
        </w:rPr>
      </w:pPr>
      <w:r w:rsidRPr="009A5312">
        <w:rPr>
          <w:rFonts w:ascii="Calibri" w:hAnsi="Calibri"/>
          <w:color w:val="FF8200"/>
          <w:sz w:val="28"/>
          <w:szCs w:val="28"/>
        </w:rPr>
        <w:t>Je lis et complète le texte documentaire avec les mots suivants :</w:t>
      </w:r>
    </w:p>
    <w:p w14:paraId="7461EE06" w14:textId="77777777" w:rsidR="006447B0" w:rsidRDefault="006447B0" w:rsidP="006447B0">
      <w:pPr>
        <w:pStyle w:val="Paragraphedeliste"/>
        <w:ind w:left="142"/>
        <w:rPr>
          <w:rFonts w:ascii="Calibri" w:hAnsi="Calibri"/>
          <w:sz w:val="38"/>
          <w:szCs w:val="38"/>
        </w:rPr>
      </w:pPr>
    </w:p>
    <w:tbl>
      <w:tblPr>
        <w:tblStyle w:val="Grilledutableau"/>
        <w:tblW w:w="0" w:type="auto"/>
        <w:jc w:val="center"/>
        <w:tblBorders>
          <w:top w:val="single" w:sz="4" w:space="0" w:color="FF8200"/>
          <w:left w:val="single" w:sz="4" w:space="0" w:color="FF8200"/>
          <w:bottom w:val="single" w:sz="4" w:space="0" w:color="FF8200"/>
          <w:right w:val="single" w:sz="4" w:space="0" w:color="FF8200"/>
          <w:insideH w:val="single" w:sz="4" w:space="0" w:color="FF8200"/>
          <w:insideV w:val="single" w:sz="4" w:space="0" w:color="FF8200"/>
        </w:tblBorders>
        <w:tblLook w:val="04A0" w:firstRow="1" w:lastRow="0" w:firstColumn="1" w:lastColumn="0" w:noHBand="0" w:noVBand="1"/>
      </w:tblPr>
      <w:tblGrid>
        <w:gridCol w:w="2098"/>
        <w:gridCol w:w="2098"/>
        <w:gridCol w:w="2113"/>
        <w:gridCol w:w="2214"/>
        <w:gridCol w:w="2087"/>
      </w:tblGrid>
      <w:tr w:rsidR="006447B0" w:rsidRPr="00280E99" w14:paraId="61E4FE3D" w14:textId="77777777" w:rsidTr="0042367A">
        <w:trPr>
          <w:jc w:val="center"/>
        </w:trPr>
        <w:tc>
          <w:tcPr>
            <w:tcW w:w="2122" w:type="dxa"/>
          </w:tcPr>
          <w:p w14:paraId="6BF55BA1" w14:textId="77777777" w:rsidR="006447B0" w:rsidRPr="00280E99" w:rsidRDefault="006447B0" w:rsidP="0042367A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poulain</w:t>
            </w:r>
          </w:p>
        </w:tc>
        <w:tc>
          <w:tcPr>
            <w:tcW w:w="2122" w:type="dxa"/>
          </w:tcPr>
          <w:p w14:paraId="3EC92EA4" w14:textId="77777777" w:rsidR="006447B0" w:rsidRPr="00280E99" w:rsidRDefault="006447B0" w:rsidP="0042367A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galoper</w:t>
            </w:r>
          </w:p>
        </w:tc>
        <w:tc>
          <w:tcPr>
            <w:tcW w:w="2122" w:type="dxa"/>
          </w:tcPr>
          <w:p w14:paraId="470F2CDC" w14:textId="77777777" w:rsidR="006447B0" w:rsidRPr="00280E99" w:rsidRDefault="006447B0" w:rsidP="0042367A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équitation</w:t>
            </w:r>
          </w:p>
        </w:tc>
        <w:tc>
          <w:tcPr>
            <w:tcW w:w="2122" w:type="dxa"/>
          </w:tcPr>
          <w:p w14:paraId="2C38C140" w14:textId="77777777" w:rsidR="006447B0" w:rsidRPr="00280E99" w:rsidRDefault="006447B0" w:rsidP="0042367A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mammifères</w:t>
            </w:r>
          </w:p>
        </w:tc>
        <w:tc>
          <w:tcPr>
            <w:tcW w:w="2122" w:type="dxa"/>
          </w:tcPr>
          <w:p w14:paraId="185A791D" w14:textId="77777777" w:rsidR="006447B0" w:rsidRPr="00280E99" w:rsidRDefault="006447B0" w:rsidP="0042367A">
            <w:pPr>
              <w:pStyle w:val="Paragraphedeliste"/>
              <w:ind w:left="0"/>
              <w:jc w:val="center"/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</w:pPr>
            <w:r w:rsidRPr="00280E99">
              <w:rPr>
                <w:rFonts w:ascii="Calibri" w:hAnsi="Calibri"/>
                <w:b/>
                <w:bCs/>
                <w:color w:val="FF8200"/>
                <w:sz w:val="38"/>
                <w:szCs w:val="38"/>
              </w:rPr>
              <w:t>dents</w:t>
            </w:r>
          </w:p>
        </w:tc>
      </w:tr>
    </w:tbl>
    <w:p w14:paraId="28FA468C" w14:textId="77777777" w:rsidR="006447B0" w:rsidRDefault="006447B0" w:rsidP="006447B0">
      <w:pPr>
        <w:pStyle w:val="Paragraphedeliste"/>
        <w:ind w:left="142"/>
        <w:rPr>
          <w:rFonts w:ascii="Calibri" w:hAnsi="Calibri"/>
          <w:sz w:val="38"/>
          <w:szCs w:val="38"/>
        </w:rPr>
      </w:pPr>
    </w:p>
    <w:p w14:paraId="24714147" w14:textId="787F394C" w:rsidR="006447B0" w:rsidRPr="009A5312" w:rsidRDefault="006447B0" w:rsidP="006447B0">
      <w:pPr>
        <w:pStyle w:val="Paragraphedeliste"/>
        <w:spacing w:after="0" w:line="276" w:lineRule="auto"/>
        <w:ind w:left="142"/>
        <w:rPr>
          <w:rFonts w:ascii="Calibri" w:hAnsi="Calibri"/>
          <w:sz w:val="44"/>
          <w:szCs w:val="44"/>
        </w:rPr>
      </w:pPr>
      <w:r w:rsidRPr="00717832">
        <w:rPr>
          <w:rFonts w:ascii="Calibri" w:hAnsi="Calibri"/>
          <w:sz w:val="44"/>
          <w:szCs w:val="44"/>
        </w:rPr>
        <w:t>L</w:t>
      </w:r>
      <w:r w:rsidRPr="009A5312">
        <w:rPr>
          <w:rFonts w:ascii="Calibri" w:hAnsi="Calibri"/>
          <w:sz w:val="44"/>
          <w:szCs w:val="44"/>
        </w:rPr>
        <w:t xml:space="preserve">e cheval est un grand animal herbivore appartenant à la famille des </w:t>
      </w:r>
      <w:r w:rsidRPr="00717832">
        <w:rPr>
          <w:rFonts w:ascii="Calibri" w:hAnsi="Calibri"/>
          <w:sz w:val="44"/>
          <w:szCs w:val="44"/>
        </w:rPr>
        <w:t>___________________</w:t>
      </w:r>
      <w:r w:rsidRPr="009A5312">
        <w:rPr>
          <w:rFonts w:ascii="Calibri" w:hAnsi="Calibri"/>
          <w:sz w:val="44"/>
          <w:szCs w:val="44"/>
        </w:rPr>
        <w:t xml:space="preserve">. </w:t>
      </w:r>
    </w:p>
    <w:p w14:paraId="27E20128" w14:textId="050EC8E1" w:rsidR="006447B0" w:rsidRPr="009A5312" w:rsidRDefault="006447B0" w:rsidP="006447B0">
      <w:pPr>
        <w:pStyle w:val="Paragraphedeliste"/>
        <w:spacing w:after="0" w:line="276" w:lineRule="auto"/>
        <w:ind w:left="142"/>
        <w:rPr>
          <w:rFonts w:ascii="Calibri" w:hAnsi="Calibri"/>
          <w:sz w:val="44"/>
          <w:szCs w:val="44"/>
        </w:rPr>
      </w:pPr>
      <w:r w:rsidRPr="009A5312">
        <w:rPr>
          <w:rFonts w:ascii="Calibri" w:hAnsi="Calibri"/>
          <w:sz w:val="44"/>
          <w:szCs w:val="44"/>
        </w:rPr>
        <w:t xml:space="preserve">Le cheval se nourrit d’herbe, de foin et de plantes des champs. </w:t>
      </w:r>
      <w:r w:rsidR="00717832" w:rsidRPr="00717832">
        <w:rPr>
          <w:rFonts w:ascii="Calibri" w:hAnsi="Calibri"/>
          <w:sz w:val="44"/>
          <w:szCs w:val="44"/>
        </w:rPr>
        <w:br/>
      </w:r>
      <w:r w:rsidRPr="00717832">
        <w:rPr>
          <w:rFonts w:ascii="Calibri" w:hAnsi="Calibri"/>
          <w:sz w:val="44"/>
          <w:szCs w:val="44"/>
        </w:rPr>
        <w:t xml:space="preserve">Il peut couper l’herbe grâce à ses _____________ de devant. </w:t>
      </w:r>
    </w:p>
    <w:p w14:paraId="3D29EE58" w14:textId="2588B054" w:rsidR="00717832" w:rsidRPr="00717832" w:rsidRDefault="006447B0" w:rsidP="006447B0">
      <w:pPr>
        <w:pStyle w:val="Paragraphedeliste"/>
        <w:spacing w:after="0" w:line="276" w:lineRule="auto"/>
        <w:ind w:left="142"/>
        <w:rPr>
          <w:rFonts w:ascii="Calibri" w:hAnsi="Calibri"/>
          <w:sz w:val="44"/>
          <w:szCs w:val="44"/>
        </w:rPr>
      </w:pPr>
      <w:r w:rsidRPr="009A5312">
        <w:rPr>
          <w:rFonts w:ascii="Calibri" w:hAnsi="Calibri"/>
          <w:sz w:val="44"/>
          <w:szCs w:val="44"/>
        </w:rPr>
        <w:t xml:space="preserve">Le corps du cheval est </w:t>
      </w:r>
      <w:r w:rsidR="00717832">
        <w:rPr>
          <w:rFonts w:ascii="Calibri" w:hAnsi="Calibri"/>
          <w:sz w:val="44"/>
          <w:szCs w:val="44"/>
        </w:rPr>
        <w:t>fait pour la</w:t>
      </w:r>
      <w:r w:rsidRPr="009A5312">
        <w:rPr>
          <w:rFonts w:ascii="Calibri" w:hAnsi="Calibri"/>
          <w:sz w:val="44"/>
          <w:szCs w:val="44"/>
        </w:rPr>
        <w:t xml:space="preserve"> course. </w:t>
      </w:r>
    </w:p>
    <w:p w14:paraId="2453367F" w14:textId="7B2006AF" w:rsidR="006447B0" w:rsidRPr="009A5312" w:rsidRDefault="006447B0" w:rsidP="006447B0">
      <w:pPr>
        <w:pStyle w:val="Paragraphedeliste"/>
        <w:spacing w:after="0" w:line="276" w:lineRule="auto"/>
        <w:ind w:left="142"/>
        <w:rPr>
          <w:rFonts w:ascii="Calibri" w:hAnsi="Calibri"/>
          <w:sz w:val="44"/>
          <w:szCs w:val="44"/>
        </w:rPr>
      </w:pPr>
      <w:r w:rsidRPr="009A5312">
        <w:rPr>
          <w:rFonts w:ascii="Calibri" w:hAnsi="Calibri"/>
          <w:sz w:val="44"/>
          <w:szCs w:val="44"/>
        </w:rPr>
        <w:t xml:space="preserve">Il peut marcher, trotter et </w:t>
      </w:r>
      <w:r w:rsidRPr="00717832">
        <w:rPr>
          <w:rFonts w:ascii="Calibri" w:hAnsi="Calibri"/>
          <w:sz w:val="44"/>
          <w:szCs w:val="44"/>
        </w:rPr>
        <w:t>_____________</w:t>
      </w:r>
      <w:r w:rsidRPr="009A5312">
        <w:rPr>
          <w:rFonts w:ascii="Calibri" w:hAnsi="Calibri"/>
          <w:sz w:val="44"/>
          <w:szCs w:val="44"/>
        </w:rPr>
        <w:t xml:space="preserve"> </w:t>
      </w:r>
      <w:r w:rsidR="00717832">
        <w:rPr>
          <w:rFonts w:ascii="Calibri" w:hAnsi="Calibri"/>
          <w:sz w:val="44"/>
          <w:szCs w:val="44"/>
        </w:rPr>
        <w:t>très vite</w:t>
      </w:r>
      <w:r w:rsidRPr="009A5312">
        <w:rPr>
          <w:rFonts w:ascii="Calibri" w:hAnsi="Calibri"/>
          <w:sz w:val="44"/>
          <w:szCs w:val="44"/>
        </w:rPr>
        <w:t xml:space="preserve">. </w:t>
      </w:r>
      <w:r w:rsidR="00717832">
        <w:rPr>
          <w:rFonts w:ascii="Calibri" w:hAnsi="Calibri"/>
          <w:sz w:val="44"/>
          <w:szCs w:val="44"/>
        </w:rPr>
        <w:br/>
      </w:r>
      <w:r w:rsidRPr="009A5312">
        <w:rPr>
          <w:rFonts w:ascii="Calibri" w:hAnsi="Calibri"/>
          <w:sz w:val="44"/>
          <w:szCs w:val="44"/>
        </w:rPr>
        <w:t>Sa vitesse peut dépasser 60 k</w:t>
      </w:r>
      <w:r w:rsidRPr="00717832">
        <w:rPr>
          <w:rFonts w:ascii="Calibri" w:hAnsi="Calibri"/>
          <w:sz w:val="44"/>
          <w:szCs w:val="44"/>
        </w:rPr>
        <w:t xml:space="preserve">ilomètres par heure. </w:t>
      </w:r>
    </w:p>
    <w:p w14:paraId="275E6D3F" w14:textId="63FCAA3C" w:rsidR="006447B0" w:rsidRPr="009A5312" w:rsidRDefault="006447B0" w:rsidP="006447B0">
      <w:pPr>
        <w:pStyle w:val="Paragraphedeliste"/>
        <w:spacing w:after="0" w:line="276" w:lineRule="auto"/>
        <w:ind w:left="142"/>
        <w:rPr>
          <w:rFonts w:ascii="Calibri" w:hAnsi="Calibri"/>
          <w:sz w:val="44"/>
          <w:szCs w:val="44"/>
        </w:rPr>
      </w:pPr>
      <w:r w:rsidRPr="009A5312">
        <w:rPr>
          <w:rFonts w:ascii="Calibri" w:hAnsi="Calibri"/>
          <w:sz w:val="44"/>
          <w:szCs w:val="44"/>
        </w:rPr>
        <w:t>La femelle</w:t>
      </w:r>
      <w:r w:rsidRPr="00717832">
        <w:rPr>
          <w:rFonts w:ascii="Calibri" w:hAnsi="Calibri"/>
          <w:sz w:val="44"/>
          <w:szCs w:val="44"/>
        </w:rPr>
        <w:t xml:space="preserve"> du cheval</w:t>
      </w:r>
      <w:r w:rsidR="00717832">
        <w:rPr>
          <w:rFonts w:ascii="Calibri" w:hAnsi="Calibri"/>
          <w:sz w:val="44"/>
          <w:szCs w:val="44"/>
        </w:rPr>
        <w:t xml:space="preserve"> est la</w:t>
      </w:r>
      <w:r w:rsidRPr="009A5312">
        <w:rPr>
          <w:rFonts w:ascii="Calibri" w:hAnsi="Calibri"/>
          <w:sz w:val="44"/>
          <w:szCs w:val="44"/>
        </w:rPr>
        <w:t xml:space="preserve"> jument</w:t>
      </w:r>
      <w:r w:rsidR="00717832">
        <w:rPr>
          <w:rFonts w:ascii="Calibri" w:hAnsi="Calibri"/>
          <w:sz w:val="44"/>
          <w:szCs w:val="44"/>
        </w:rPr>
        <w:t xml:space="preserve">. Elle </w:t>
      </w:r>
      <w:r w:rsidRPr="009A5312">
        <w:rPr>
          <w:rFonts w:ascii="Calibri" w:hAnsi="Calibri"/>
          <w:sz w:val="44"/>
          <w:szCs w:val="44"/>
        </w:rPr>
        <w:t xml:space="preserve">porte son petit pendant environ 11 mois. </w:t>
      </w:r>
      <w:r w:rsidR="00717832" w:rsidRPr="00717832">
        <w:rPr>
          <w:rFonts w:ascii="Calibri" w:hAnsi="Calibri"/>
          <w:sz w:val="44"/>
          <w:szCs w:val="44"/>
        </w:rPr>
        <w:br/>
      </w:r>
      <w:r w:rsidRPr="009A5312">
        <w:rPr>
          <w:rFonts w:ascii="Calibri" w:hAnsi="Calibri"/>
          <w:sz w:val="44"/>
          <w:szCs w:val="44"/>
        </w:rPr>
        <w:t xml:space="preserve">Le petit s’appelle le </w:t>
      </w:r>
      <w:r w:rsidRPr="00717832">
        <w:rPr>
          <w:rFonts w:ascii="Calibri" w:hAnsi="Calibri"/>
          <w:sz w:val="44"/>
          <w:szCs w:val="44"/>
        </w:rPr>
        <w:t>____________</w:t>
      </w:r>
      <w:r w:rsidRPr="009A5312">
        <w:rPr>
          <w:rFonts w:ascii="Calibri" w:hAnsi="Calibri"/>
          <w:sz w:val="44"/>
          <w:szCs w:val="44"/>
        </w:rPr>
        <w:t xml:space="preserve">. </w:t>
      </w:r>
      <w:r w:rsidR="00717832" w:rsidRPr="00717832">
        <w:rPr>
          <w:rFonts w:ascii="Calibri" w:hAnsi="Calibri"/>
          <w:sz w:val="44"/>
          <w:szCs w:val="44"/>
        </w:rPr>
        <w:br/>
      </w:r>
      <w:r w:rsidRPr="009A5312">
        <w:rPr>
          <w:rFonts w:ascii="Calibri" w:hAnsi="Calibri"/>
          <w:sz w:val="44"/>
          <w:szCs w:val="44"/>
        </w:rPr>
        <w:t>À la naissance, il peut déjà se lever et marcher après quelques heures.</w:t>
      </w:r>
    </w:p>
    <w:p w14:paraId="6C91CBD2" w14:textId="371F7BFA" w:rsidR="006447B0" w:rsidRPr="009A5312" w:rsidRDefault="00717832" w:rsidP="006447B0">
      <w:pPr>
        <w:pStyle w:val="Paragraphedeliste"/>
        <w:spacing w:after="0" w:line="276" w:lineRule="auto"/>
        <w:ind w:left="142"/>
        <w:rPr>
          <w:rFonts w:ascii="Calibri" w:hAnsi="Calibri"/>
          <w:sz w:val="44"/>
          <w:szCs w:val="44"/>
        </w:rPr>
      </w:pPr>
      <w:r>
        <w:rPr>
          <w:rFonts w:ascii="Calibri" w:hAnsi="Calibri"/>
          <w:sz w:val="44"/>
          <w:szCs w:val="44"/>
        </w:rPr>
        <w:t>Le cheval est utilisé par les hommes pour </w:t>
      </w:r>
      <w:r w:rsidR="006447B0" w:rsidRPr="009A5312">
        <w:rPr>
          <w:rFonts w:ascii="Calibri" w:hAnsi="Calibri"/>
          <w:sz w:val="44"/>
          <w:szCs w:val="44"/>
        </w:rPr>
        <w:t xml:space="preserve">le transport, le travail dans les champs </w:t>
      </w:r>
      <w:r w:rsidR="006447B0" w:rsidRPr="00717832">
        <w:rPr>
          <w:rFonts w:ascii="Calibri" w:hAnsi="Calibri"/>
          <w:sz w:val="44"/>
          <w:szCs w:val="44"/>
        </w:rPr>
        <w:t>mais aussi</w:t>
      </w:r>
      <w:r w:rsidR="006447B0" w:rsidRPr="009A5312">
        <w:rPr>
          <w:rFonts w:ascii="Calibri" w:hAnsi="Calibri"/>
          <w:sz w:val="44"/>
          <w:szCs w:val="44"/>
        </w:rPr>
        <w:t xml:space="preserve"> pour le sport et les loisirs, comme l’</w:t>
      </w:r>
      <w:r w:rsidR="006447B0" w:rsidRPr="00717832">
        <w:rPr>
          <w:rFonts w:ascii="Calibri" w:hAnsi="Calibri"/>
          <w:sz w:val="44"/>
          <w:szCs w:val="44"/>
        </w:rPr>
        <w:t>_________________</w:t>
      </w:r>
      <w:r w:rsidR="006447B0" w:rsidRPr="009A5312">
        <w:rPr>
          <w:rFonts w:ascii="Calibri" w:hAnsi="Calibri"/>
          <w:sz w:val="44"/>
          <w:szCs w:val="44"/>
        </w:rPr>
        <w:t xml:space="preserve"> ou les courses hippiques.</w:t>
      </w:r>
    </w:p>
    <w:p w14:paraId="6DF36024" w14:textId="595DA491" w:rsidR="006447B0" w:rsidRPr="00717832" w:rsidRDefault="006447B0" w:rsidP="00717832">
      <w:pPr>
        <w:pStyle w:val="Paragraphedeliste"/>
        <w:ind w:left="142"/>
        <w:rPr>
          <w:rFonts w:ascii="Calibri" w:hAnsi="Calibri"/>
          <w:sz w:val="38"/>
          <w:szCs w:val="38"/>
        </w:rPr>
      </w:pPr>
      <w:r w:rsidRPr="00535CA6">
        <w:rPr>
          <w:rFonts w:ascii="Calibri" w:hAnsi="Calibri"/>
          <w:noProof/>
          <w:sz w:val="38"/>
          <w:szCs w:val="38"/>
        </w:rPr>
        <w:drawing>
          <wp:anchor distT="0" distB="0" distL="114300" distR="114300" simplePos="0" relativeHeight="251662336" behindDoc="0" locked="0" layoutInCell="1" allowOverlap="1" wp14:anchorId="280110BF" wp14:editId="6832E0A3">
            <wp:simplePos x="0" y="0"/>
            <wp:positionH relativeFrom="column">
              <wp:posOffset>3376930</wp:posOffset>
            </wp:positionH>
            <wp:positionV relativeFrom="paragraph">
              <wp:posOffset>442123</wp:posOffset>
            </wp:positionV>
            <wp:extent cx="3206115" cy="408305"/>
            <wp:effectExtent l="0" t="0" r="0" b="0"/>
            <wp:wrapSquare wrapText="bothSides"/>
            <wp:docPr id="519673978" name="Image 519673978" descr="Une image contenant carotte, orange, fruit, légu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91365" name="Image 292691365" descr="Une image contenant carotte, orange, fruit, légu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408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447B0" w:rsidRPr="00717832" w:rsidSect="006447B0">
      <w:pgSz w:w="11906" w:h="16838"/>
      <w:pgMar w:top="426" w:right="566" w:bottom="0" w:left="72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7B0"/>
    <w:rsid w:val="00446BC2"/>
    <w:rsid w:val="006447B0"/>
    <w:rsid w:val="00717832"/>
    <w:rsid w:val="0099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AE52"/>
  <w15:chartTrackingRefBased/>
  <w15:docId w15:val="{9AC162BC-51D6-4DB0-B71F-0E7A43BC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7B0"/>
    <w:pPr>
      <w:spacing w:after="0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447B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47B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47B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47B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47B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47B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47B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47B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47B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4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4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4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47B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47B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47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47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47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47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47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644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47B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644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47B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6447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47B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6447B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4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47B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47B0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6447B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726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DUMET</dc:creator>
  <cp:keywords/>
  <dc:description/>
  <cp:lastModifiedBy>Philippe DUMET</cp:lastModifiedBy>
  <cp:revision>3</cp:revision>
  <dcterms:created xsi:type="dcterms:W3CDTF">2026-03-26T16:10:00Z</dcterms:created>
  <dcterms:modified xsi:type="dcterms:W3CDTF">2026-03-26T16:15:00Z</dcterms:modified>
</cp:coreProperties>
</file>